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00" w:lineRule="exact"/>
        <w:ind w:firstLine="1260" w:firstLineChars="600"/>
        <w:jc w:val="center"/>
        <w:rPr>
          <w:rFonts w:ascii="Times New Roman" w:hAnsi="Times New Roman"/>
          <w:szCs w:val="21"/>
        </w:rPr>
      </w:pPr>
    </w:p>
    <w:p>
      <w:pPr>
        <w:pStyle w:val="3"/>
        <w:spacing w:line="280" w:lineRule="atLeast"/>
        <w:jc w:val="center"/>
        <w:rPr>
          <w:rFonts w:ascii="Times New Roman" w:hAnsi="Times New Roman" w:eastAsia="华文中宋"/>
          <w:b/>
          <w:bCs/>
          <w:color w:val="FF0000"/>
          <w:kern w:val="0"/>
          <w:sz w:val="32"/>
          <w:szCs w:val="32"/>
        </w:rPr>
      </w:pPr>
      <w:r>
        <w:rPr>
          <w:rFonts w:ascii="Times New Roman" w:hAnsi="Times New Roman" w:eastAsia="华文中宋"/>
          <w:b/>
          <w:bCs/>
          <w:color w:val="FF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华文中宋"/>
          <w:b/>
          <w:bCs/>
          <w:color w:val="FF000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华文中宋"/>
          <w:b/>
          <w:bCs/>
          <w:color w:val="FF0000"/>
          <w:kern w:val="0"/>
          <w:sz w:val="32"/>
          <w:szCs w:val="32"/>
        </w:rPr>
        <w:t>年 《中 国 安 全 科 学 学 报》征 订 单（回 执）</w:t>
      </w:r>
    </w:p>
    <w:p>
      <w:pPr>
        <w:pStyle w:val="3"/>
        <w:spacing w:line="280" w:lineRule="atLeast"/>
        <w:jc w:val="center"/>
        <w:rPr>
          <w:rFonts w:ascii="Times New Roman" w:hAnsi="Times New Roman" w:eastAsia="华文中宋"/>
          <w:color w:val="FF0000"/>
          <w:sz w:val="30"/>
        </w:rPr>
      </w:pPr>
    </w:p>
    <w:p>
      <w:pPr>
        <w:pStyle w:val="3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Style w:val="4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55"/>
        <w:gridCol w:w="461"/>
        <w:gridCol w:w="875"/>
        <w:gridCol w:w="952"/>
        <w:gridCol w:w="1360"/>
        <w:gridCol w:w="390"/>
        <w:gridCol w:w="97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1260" w:type="dxa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订阅单位</w:t>
            </w:r>
          </w:p>
        </w:tc>
        <w:tc>
          <w:tcPr>
            <w:tcW w:w="4603" w:type="dxa"/>
            <w:gridSpan w:val="5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60" w:type="dxa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详细地址</w:t>
            </w:r>
          </w:p>
        </w:tc>
        <w:tc>
          <w:tcPr>
            <w:tcW w:w="4603" w:type="dxa"/>
            <w:gridSpan w:val="5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1260" w:type="dxa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 系 人</w:t>
            </w:r>
          </w:p>
        </w:tc>
        <w:tc>
          <w:tcPr>
            <w:tcW w:w="2291" w:type="dxa"/>
            <w:gridSpan w:val="3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5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交款方式：□银行  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支付宝（微信）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2676" w:type="dxa"/>
            <w:gridSpan w:val="3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 料 名 称</w:t>
            </w: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 价</w:t>
            </w:r>
          </w:p>
        </w:tc>
        <w:tc>
          <w:tcPr>
            <w:tcW w:w="1750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订 阅 数 量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金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pStyle w:val="3"/>
              <w:spacing w:before="62" w:beforeLines="20" w:after="62" w:afterLines="20" w:line="3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年《中国安全科学学报》月刊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pStyle w:val="3"/>
              <w:spacing w:before="62" w:beforeLines="20" w:after="62" w:afterLines="20" w:line="340" w:lineRule="exact"/>
              <w:jc w:val="center"/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pacing w:val="-10"/>
                <w:sz w:val="24"/>
                <w:szCs w:val="24"/>
                <w:lang w:val="en-US" w:eastAsia="zh-CN"/>
              </w:rPr>
              <w:t>48</w:t>
            </w: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0.00元/套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pStyle w:val="3"/>
              <w:spacing w:before="62" w:beforeLines="20" w:after="62" w:afterLines="20" w:line="340" w:lineRule="exact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套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pStyle w:val="3"/>
              <w:spacing w:before="62" w:beforeLines="20" w:after="62" w:afterLines="20" w:line="3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年《中国安全科学学报》月刊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pStyle w:val="3"/>
              <w:spacing w:before="62" w:beforeLines="20" w:after="62" w:afterLines="20" w:line="34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4"/>
                <w:szCs w:val="24"/>
                <w:lang w:val="en-US" w:eastAsia="zh-CN"/>
              </w:rPr>
              <w:t>48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0.00元/套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pStyle w:val="3"/>
              <w:spacing w:before="62" w:beforeLines="20" w:after="62" w:afterLines="20" w:line="3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pStyle w:val="3"/>
              <w:spacing w:before="120" w:after="12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汇款总金额（大写）</w:t>
            </w:r>
          </w:p>
        </w:tc>
        <w:tc>
          <w:tcPr>
            <w:tcW w:w="6924" w:type="dxa"/>
            <w:gridSpan w:val="7"/>
            <w:noWrap w:val="0"/>
            <w:vAlign w:val="center"/>
          </w:tcPr>
          <w:p>
            <w:pPr>
              <w:pStyle w:val="3"/>
              <w:spacing w:before="120" w:after="120" w:line="340" w:lineRule="exact"/>
              <w:ind w:firstLine="1200" w:firstLineChars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万    仟     佰     拾     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2215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6924" w:type="dxa"/>
            <w:gridSpan w:val="7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2215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税号</w:t>
            </w:r>
          </w:p>
        </w:tc>
        <w:tc>
          <w:tcPr>
            <w:tcW w:w="6924" w:type="dxa"/>
            <w:gridSpan w:val="7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2215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发票类型</w:t>
            </w:r>
          </w:p>
        </w:tc>
        <w:tc>
          <w:tcPr>
            <w:tcW w:w="6924" w:type="dxa"/>
            <w:gridSpan w:val="7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需要专票请说明，否则默认为普票。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2215" w:type="dxa"/>
            <w:gridSpan w:val="2"/>
            <w:noWrap w:val="0"/>
            <w:vAlign w:val="top"/>
          </w:tcPr>
          <w:p>
            <w:pPr>
              <w:pStyle w:val="3"/>
              <w:spacing w:before="120" w:after="120" w:line="34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发票邮寄地址</w:t>
            </w:r>
          </w:p>
        </w:tc>
        <w:tc>
          <w:tcPr>
            <w:tcW w:w="6924" w:type="dxa"/>
            <w:gridSpan w:val="7"/>
            <w:noWrap w:val="0"/>
            <w:vAlign w:val="top"/>
          </w:tcPr>
          <w:p>
            <w:pPr>
              <w:pStyle w:val="3"/>
              <w:spacing w:before="120" w:after="120" w:line="340" w:lineRule="exact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是否与期刊邮寄地址相同，不同请此处提供发票邮寄地址，我部无法提供电子发票。</w:t>
            </w:r>
          </w:p>
        </w:tc>
      </w:tr>
    </w:tbl>
    <w:p>
      <w:pPr>
        <w:pStyle w:val="3"/>
        <w:spacing w:line="400" w:lineRule="exact"/>
        <w:rPr>
          <w:rFonts w:ascii="Times New Roman" w:hAnsi="Times New Roman" w:eastAsia="黑体"/>
          <w:b/>
          <w:bCs/>
          <w:sz w:val="24"/>
          <w:szCs w:val="24"/>
        </w:rPr>
      </w:pPr>
      <w:r>
        <w:rPr>
          <w:rFonts w:ascii="Times New Roman" w:hAnsi="Times New Roman" w:eastAsia="黑体"/>
          <w:b/>
          <w:bCs/>
          <w:sz w:val="24"/>
          <w:szCs w:val="24"/>
        </w:rPr>
        <w:t>注：请在相应的交款方式□内打“√”。</w:t>
      </w:r>
    </w:p>
    <w:p>
      <w:pPr>
        <w:pStyle w:val="3"/>
        <w:spacing w:line="440" w:lineRule="exact"/>
        <w:jc w:val="right"/>
        <w:rPr>
          <w:rFonts w:ascii="Times New Roman" w:hAnsi="Times New Roman" w:eastAsia="黑体"/>
          <w:spacing w:val="23"/>
          <w:kern w:val="0"/>
          <w:sz w:val="28"/>
          <w:fitText w:val="4263" w:id="0"/>
        </w:rPr>
      </w:pPr>
    </w:p>
    <w:p>
      <w:pPr>
        <w:pStyle w:val="3"/>
        <w:spacing w:line="440" w:lineRule="exact"/>
        <w:jc w:val="right"/>
        <w:rPr>
          <w:rFonts w:ascii="Times New Roman" w:hAnsi="Times New Roman" w:eastAsia="黑体"/>
          <w:spacing w:val="23"/>
          <w:kern w:val="0"/>
          <w:sz w:val="28"/>
          <w:fitText w:val="4263" w:id="1"/>
        </w:rPr>
      </w:pPr>
    </w:p>
    <w:p>
      <w:pPr>
        <w:pStyle w:val="3"/>
        <w:spacing w:line="440" w:lineRule="exact"/>
        <w:jc w:val="right"/>
        <w:rPr>
          <w:rFonts w:ascii="Times New Roman" w:hAnsi="Times New Roman" w:eastAsia="黑体"/>
          <w:spacing w:val="23"/>
          <w:kern w:val="0"/>
          <w:sz w:val="28"/>
          <w:fitText w:val="4263" w:id="2"/>
        </w:rPr>
      </w:pPr>
    </w:p>
    <w:p>
      <w:pPr>
        <w:pStyle w:val="3"/>
        <w:spacing w:line="440" w:lineRule="exact"/>
        <w:jc w:val="right"/>
        <w:rPr>
          <w:rFonts w:ascii="Times New Roman" w:hAnsi="Times New Roman" w:eastAsia="黑体"/>
          <w:spacing w:val="23"/>
          <w:kern w:val="0"/>
          <w:sz w:val="28"/>
          <w:fitText w:val="4263" w:id="3"/>
        </w:rPr>
      </w:pPr>
    </w:p>
    <w:p>
      <w:pPr>
        <w:rPr>
          <w:rFonts w:hint="eastAsia" w:ascii="Times New Roman" w:hAnsi="Times New Roman"/>
          <w:kern w:val="0"/>
          <w:sz w:val="28"/>
          <w:lang w:val="en-US" w:eastAsia="zh-CN"/>
        </w:rPr>
      </w:pPr>
      <w:r>
        <w:rPr>
          <w:rFonts w:hint="eastAsia" w:ascii="Times New Roman" w:hAnsi="Times New Roman"/>
          <w:kern w:val="0"/>
          <w:sz w:val="28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操作流程：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 请填写此回执，发送至邮箱：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"mailto:csstlp@263.net。"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csstlp@263.net。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2请按以下方式汇款，备注里写明“征订期刊”。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 致电编辑部（石老师），确认我部已收到回执。联系电话：010-64464783。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汇款方式：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440" w:hangingChars="6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 银行汇款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440" w:hangingChars="6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户名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：中国职业安全健康协会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440" w:hangingChars="6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银行账号：0200006309026400165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440" w:hangingChars="6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开户行：中国工商银行股份有限公司北京惠新支行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扫码付款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33725" cy="4270375"/>
            <wp:effectExtent l="0" t="0" r="9525" b="158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2698"/>
    <w:rsid w:val="3B2B3403"/>
    <w:rsid w:val="3F0623A2"/>
    <w:rsid w:val="5C7F2698"/>
    <w:rsid w:val="682E4568"/>
    <w:rsid w:val="7A5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2019-09-02T08:59:00Z</dcterms:created>
  <dc:creator>寂静山林</dc:creator>
  <cp:lastModifiedBy>自古飞扬</cp:lastModifiedBy>
  <dcterms:modified xsi:type="dcterms:W3CDTF">2019-12-06T03:24:18Z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